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2EA8" w:rsidTr="002A2EA8">
        <w:tc>
          <w:tcPr>
            <w:tcW w:w="3020" w:type="dxa"/>
          </w:tcPr>
          <w:p w:rsidR="002A2EA8" w:rsidRDefault="002A2EA8">
            <w:r>
              <w:t>Imię i nazwisko Prowadzącego</w:t>
            </w:r>
          </w:p>
        </w:tc>
        <w:tc>
          <w:tcPr>
            <w:tcW w:w="3021" w:type="dxa"/>
          </w:tcPr>
          <w:p w:rsidR="002A2EA8" w:rsidRDefault="002A2EA8">
            <w:r>
              <w:t>Nazwa kursu</w:t>
            </w:r>
          </w:p>
        </w:tc>
        <w:tc>
          <w:tcPr>
            <w:tcW w:w="3021" w:type="dxa"/>
          </w:tcPr>
          <w:p w:rsidR="002A2EA8" w:rsidRDefault="002A2EA8">
            <w:r>
              <w:t>Tryb zajęć</w:t>
            </w:r>
          </w:p>
        </w:tc>
      </w:tr>
      <w:tr w:rsidR="002A2EA8" w:rsidTr="002A2EA8">
        <w:tc>
          <w:tcPr>
            <w:tcW w:w="3020" w:type="dxa"/>
          </w:tcPr>
          <w:p w:rsidR="002A2EA8" w:rsidRDefault="002A2EA8">
            <w:r>
              <w:t>Prof. Andrzej Szyjewski</w:t>
            </w:r>
          </w:p>
        </w:tc>
        <w:tc>
          <w:tcPr>
            <w:tcW w:w="3021" w:type="dxa"/>
          </w:tcPr>
          <w:p w:rsidR="002A2EA8" w:rsidRDefault="002A2EA8">
            <w:r>
              <w:t>Etnologia religii II - wykład</w:t>
            </w:r>
          </w:p>
        </w:tc>
        <w:tc>
          <w:tcPr>
            <w:tcW w:w="3021" w:type="dxa"/>
          </w:tcPr>
          <w:p w:rsidR="002A2EA8" w:rsidRDefault="00114DB5">
            <w:r>
              <w:t>S</w:t>
            </w:r>
            <w:r w:rsidR="002865EC">
              <w:t>tacjonarnie</w:t>
            </w:r>
            <w:r>
              <w:t>*</w:t>
            </w:r>
          </w:p>
        </w:tc>
      </w:tr>
      <w:tr w:rsidR="002A2EA8" w:rsidTr="002A2EA8">
        <w:tc>
          <w:tcPr>
            <w:tcW w:w="3020" w:type="dxa"/>
          </w:tcPr>
          <w:p w:rsidR="002A2EA8" w:rsidRDefault="002A2EA8">
            <w:r>
              <w:t>Dr Jakub Bohuszewicz</w:t>
            </w:r>
          </w:p>
        </w:tc>
        <w:tc>
          <w:tcPr>
            <w:tcW w:w="3021" w:type="dxa"/>
          </w:tcPr>
          <w:p w:rsidR="002A2EA8" w:rsidRDefault="002A2EA8">
            <w:r>
              <w:t>Etnologia religii II - ćwiczenia</w:t>
            </w:r>
          </w:p>
        </w:tc>
        <w:tc>
          <w:tcPr>
            <w:tcW w:w="3021" w:type="dxa"/>
          </w:tcPr>
          <w:p w:rsidR="002A2EA8" w:rsidRDefault="002865EC">
            <w:r>
              <w:t>stacjonarnie</w:t>
            </w:r>
          </w:p>
        </w:tc>
      </w:tr>
      <w:tr w:rsidR="002A2EA8" w:rsidTr="002A2EA8">
        <w:tc>
          <w:tcPr>
            <w:tcW w:w="3020" w:type="dxa"/>
          </w:tcPr>
          <w:p w:rsidR="002A2EA8" w:rsidRDefault="002A2EA8">
            <w:r>
              <w:t>Prof. Krzysztof Kosior</w:t>
            </w:r>
          </w:p>
        </w:tc>
        <w:tc>
          <w:tcPr>
            <w:tcW w:w="3021" w:type="dxa"/>
          </w:tcPr>
          <w:p w:rsidR="002A2EA8" w:rsidRDefault="002A2EA8">
            <w:r>
              <w:t>Buddyzm, Buddyzm II – wykład oraz ćwiczenia</w:t>
            </w:r>
          </w:p>
        </w:tc>
        <w:tc>
          <w:tcPr>
            <w:tcW w:w="3021" w:type="dxa"/>
          </w:tcPr>
          <w:p w:rsidR="002A2EA8" w:rsidRDefault="002A2EA8">
            <w:r>
              <w:t>online</w:t>
            </w:r>
          </w:p>
        </w:tc>
      </w:tr>
      <w:tr w:rsidR="002A2EA8" w:rsidTr="002A2EA8">
        <w:tc>
          <w:tcPr>
            <w:tcW w:w="3020" w:type="dxa"/>
          </w:tcPr>
          <w:p w:rsidR="002A2EA8" w:rsidRDefault="002A2EA8">
            <w:r>
              <w:t>Dr Urszula Idziak-Smoczyńska</w:t>
            </w:r>
          </w:p>
        </w:tc>
        <w:tc>
          <w:tcPr>
            <w:tcW w:w="3021" w:type="dxa"/>
          </w:tcPr>
          <w:p w:rsidR="002A2EA8" w:rsidRDefault="002A2EA8">
            <w:r>
              <w:t>Przypowieść, mit, narracja</w:t>
            </w:r>
            <w:r w:rsidR="00F34986">
              <w:t>,</w:t>
            </w:r>
          </w:p>
          <w:p w:rsidR="00F34986" w:rsidRDefault="00F34986">
            <w:r>
              <w:t>Etyka – wykład oraz ćwiczenia</w:t>
            </w:r>
          </w:p>
        </w:tc>
        <w:tc>
          <w:tcPr>
            <w:tcW w:w="3021" w:type="dxa"/>
          </w:tcPr>
          <w:p w:rsidR="002A2EA8" w:rsidRDefault="002A2EA8">
            <w:r>
              <w:t>online</w:t>
            </w:r>
          </w:p>
        </w:tc>
      </w:tr>
      <w:tr w:rsidR="002A2EA8" w:rsidTr="002A2EA8">
        <w:tc>
          <w:tcPr>
            <w:tcW w:w="3020" w:type="dxa"/>
          </w:tcPr>
          <w:p w:rsidR="002A2EA8" w:rsidRDefault="002A2EA8">
            <w:r>
              <w:t>Mgr Łukasz Halida</w:t>
            </w:r>
          </w:p>
        </w:tc>
        <w:tc>
          <w:tcPr>
            <w:tcW w:w="3021" w:type="dxa"/>
          </w:tcPr>
          <w:p w:rsidR="002A2EA8" w:rsidRDefault="002A2EA8">
            <w:r>
              <w:t>Łacina I, Łacina II</w:t>
            </w:r>
          </w:p>
        </w:tc>
        <w:tc>
          <w:tcPr>
            <w:tcW w:w="3021" w:type="dxa"/>
          </w:tcPr>
          <w:p w:rsidR="002A2EA8" w:rsidRDefault="002865EC">
            <w:r>
              <w:t>stacjonarnie</w:t>
            </w:r>
          </w:p>
        </w:tc>
      </w:tr>
      <w:tr w:rsidR="002A2EA8" w:rsidTr="002A2EA8">
        <w:tc>
          <w:tcPr>
            <w:tcW w:w="3020" w:type="dxa"/>
          </w:tcPr>
          <w:p w:rsidR="002A2EA8" w:rsidRDefault="002A2EA8">
            <w:r>
              <w:t>Dr hab. Marcin Rzepka</w:t>
            </w:r>
          </w:p>
        </w:tc>
        <w:tc>
          <w:tcPr>
            <w:tcW w:w="3021" w:type="dxa"/>
          </w:tcPr>
          <w:p w:rsidR="002A2EA8" w:rsidRDefault="002A2EA8">
            <w:r>
              <w:t>Islam – wykład oraz ćwiczenia</w:t>
            </w:r>
          </w:p>
        </w:tc>
        <w:tc>
          <w:tcPr>
            <w:tcW w:w="3021" w:type="dxa"/>
          </w:tcPr>
          <w:p w:rsidR="002A2EA8" w:rsidRDefault="002865EC">
            <w:r>
              <w:t>stacjonarnie</w:t>
            </w:r>
          </w:p>
        </w:tc>
      </w:tr>
      <w:tr w:rsidR="002A2EA8" w:rsidTr="002A2EA8">
        <w:tc>
          <w:tcPr>
            <w:tcW w:w="3020" w:type="dxa"/>
          </w:tcPr>
          <w:p w:rsidR="002A2EA8" w:rsidRDefault="006B7751">
            <w:r>
              <w:t xml:space="preserve">Dr Aneta </w:t>
            </w:r>
            <w:proofErr w:type="spellStart"/>
            <w:r>
              <w:t>Czernatowicz</w:t>
            </w:r>
            <w:proofErr w:type="spellEnd"/>
            <w:r>
              <w:t>-Kukuczka, dr Joanna Malita-Król</w:t>
            </w:r>
          </w:p>
        </w:tc>
        <w:tc>
          <w:tcPr>
            <w:tcW w:w="3021" w:type="dxa"/>
          </w:tcPr>
          <w:p w:rsidR="002A2EA8" w:rsidRDefault="006B7751">
            <w:r>
              <w:t>Wprowadzenie do metod jakościowych i ilościowych w badaniach religii</w:t>
            </w:r>
          </w:p>
        </w:tc>
        <w:tc>
          <w:tcPr>
            <w:tcW w:w="3021" w:type="dxa"/>
          </w:tcPr>
          <w:p w:rsidR="002A2EA8" w:rsidRDefault="002865EC">
            <w:r>
              <w:t>online</w:t>
            </w:r>
          </w:p>
        </w:tc>
      </w:tr>
      <w:tr w:rsidR="002A2EA8" w:rsidTr="002A2EA8">
        <w:tc>
          <w:tcPr>
            <w:tcW w:w="3020" w:type="dxa"/>
          </w:tcPr>
          <w:p w:rsidR="002A2EA8" w:rsidRDefault="00E36E21">
            <w:r>
              <w:t>Prof. Andrzej Szyjewski</w:t>
            </w:r>
          </w:p>
        </w:tc>
        <w:tc>
          <w:tcPr>
            <w:tcW w:w="3021" w:type="dxa"/>
          </w:tcPr>
          <w:p w:rsidR="002A2EA8" w:rsidRDefault="00E36E21">
            <w:r>
              <w:t>Komparatystyka religii</w:t>
            </w:r>
          </w:p>
        </w:tc>
        <w:tc>
          <w:tcPr>
            <w:tcW w:w="3021" w:type="dxa"/>
          </w:tcPr>
          <w:p w:rsidR="002A2EA8" w:rsidRDefault="002865EC">
            <w:r>
              <w:t>stacjonarnie</w:t>
            </w:r>
          </w:p>
        </w:tc>
      </w:tr>
      <w:tr w:rsidR="002A2EA8" w:rsidTr="002A2EA8">
        <w:tc>
          <w:tcPr>
            <w:tcW w:w="3020" w:type="dxa"/>
          </w:tcPr>
          <w:p w:rsidR="002A2EA8" w:rsidRDefault="00E36E21">
            <w:r>
              <w:t>Dr hab. Stefan Klemczak</w:t>
            </w:r>
          </w:p>
        </w:tc>
        <w:tc>
          <w:tcPr>
            <w:tcW w:w="3021" w:type="dxa"/>
          </w:tcPr>
          <w:p w:rsidR="002A2EA8" w:rsidRDefault="00E36E21">
            <w:r>
              <w:t>Główne problemy filozofii II – wykład oraz ćwiczenia</w:t>
            </w:r>
          </w:p>
        </w:tc>
        <w:tc>
          <w:tcPr>
            <w:tcW w:w="3021" w:type="dxa"/>
          </w:tcPr>
          <w:p w:rsidR="002A2EA8" w:rsidRDefault="00E36E21">
            <w:r>
              <w:t>online</w:t>
            </w:r>
          </w:p>
        </w:tc>
      </w:tr>
      <w:tr w:rsidR="002A2EA8" w:rsidTr="002A2EA8">
        <w:tc>
          <w:tcPr>
            <w:tcW w:w="3020" w:type="dxa"/>
          </w:tcPr>
          <w:p w:rsidR="002A2EA8" w:rsidRDefault="00E36E21">
            <w:r>
              <w:t xml:space="preserve">Prof. </w:t>
            </w:r>
            <w:proofErr w:type="spellStart"/>
            <w:r>
              <w:t>Joana</w:t>
            </w:r>
            <w:proofErr w:type="spellEnd"/>
            <w:r>
              <w:t xml:space="preserve"> </w:t>
            </w:r>
            <w:proofErr w:type="spellStart"/>
            <w:r w:rsidRPr="00E36E21">
              <w:t>D'Arc</w:t>
            </w:r>
            <w:proofErr w:type="spellEnd"/>
            <w:r w:rsidRPr="00E36E21">
              <w:t xml:space="preserve"> do Valle Bahia</w:t>
            </w:r>
          </w:p>
        </w:tc>
        <w:tc>
          <w:tcPr>
            <w:tcW w:w="3021" w:type="dxa"/>
          </w:tcPr>
          <w:p w:rsidR="002A2EA8" w:rsidRDefault="00E36E21">
            <w:r>
              <w:rPr>
                <w:lang w:val="en-US"/>
              </w:rPr>
              <w:t>Afro-Brazilian religions: multiple religious identities and diaspora</w:t>
            </w:r>
          </w:p>
        </w:tc>
        <w:tc>
          <w:tcPr>
            <w:tcW w:w="3021" w:type="dxa"/>
          </w:tcPr>
          <w:p w:rsidR="002A2EA8" w:rsidRDefault="00E36E21">
            <w:r>
              <w:t>online</w:t>
            </w:r>
          </w:p>
        </w:tc>
      </w:tr>
      <w:tr w:rsidR="002A2EA8" w:rsidTr="002A2EA8">
        <w:tc>
          <w:tcPr>
            <w:tcW w:w="3020" w:type="dxa"/>
          </w:tcPr>
          <w:p w:rsidR="002A2EA8" w:rsidRDefault="00B964E7">
            <w:r>
              <w:t>Mgr Piotr Popiołek</w:t>
            </w:r>
          </w:p>
        </w:tc>
        <w:tc>
          <w:tcPr>
            <w:tcW w:w="3021" w:type="dxa"/>
          </w:tcPr>
          <w:p w:rsidR="002A2EA8" w:rsidRDefault="00B964E7">
            <w:r>
              <w:t>Chrześcijaństwo nowożytne i współczesne, Chrześcijaństwo nowożytne i współczesne II - ćwiczenia</w:t>
            </w:r>
          </w:p>
        </w:tc>
        <w:tc>
          <w:tcPr>
            <w:tcW w:w="3021" w:type="dxa"/>
          </w:tcPr>
          <w:p w:rsidR="002A2EA8" w:rsidRDefault="002865EC">
            <w:r>
              <w:t>stacjonarnie</w:t>
            </w:r>
          </w:p>
        </w:tc>
      </w:tr>
      <w:tr w:rsidR="002A2EA8" w:rsidTr="002A2EA8">
        <w:tc>
          <w:tcPr>
            <w:tcW w:w="3020" w:type="dxa"/>
          </w:tcPr>
          <w:p w:rsidR="002A2EA8" w:rsidRDefault="00B964E7">
            <w:r>
              <w:t>Dr hab. Elżbieta Przybył-Sadowska, prof. UJ, Dr hab. Piotr Czarnecki, prof. UJ</w:t>
            </w:r>
          </w:p>
        </w:tc>
        <w:tc>
          <w:tcPr>
            <w:tcW w:w="3021" w:type="dxa"/>
          </w:tcPr>
          <w:p w:rsidR="002A2EA8" w:rsidRDefault="00B964E7">
            <w:r>
              <w:t>Chrześcijaństwo nowożytne i współczesne, Chrześcijaństwo nowożytne i współczesne II -wykład</w:t>
            </w:r>
          </w:p>
        </w:tc>
        <w:tc>
          <w:tcPr>
            <w:tcW w:w="3021" w:type="dxa"/>
          </w:tcPr>
          <w:p w:rsidR="002A2EA8" w:rsidRDefault="002865EC">
            <w:r>
              <w:t>stacjonarnie</w:t>
            </w:r>
          </w:p>
        </w:tc>
      </w:tr>
      <w:tr w:rsidR="002A2EA8" w:rsidTr="002A2EA8">
        <w:tc>
          <w:tcPr>
            <w:tcW w:w="3020" w:type="dxa"/>
          </w:tcPr>
          <w:p w:rsidR="002A2EA8" w:rsidRDefault="00B964E7">
            <w:r>
              <w:t>Prof. Irena Borowik</w:t>
            </w:r>
          </w:p>
        </w:tc>
        <w:tc>
          <w:tcPr>
            <w:tcW w:w="3021" w:type="dxa"/>
          </w:tcPr>
          <w:p w:rsidR="002A2EA8" w:rsidRDefault="00B964E7">
            <w:r>
              <w:t>Socjologia religii - wykład</w:t>
            </w:r>
          </w:p>
        </w:tc>
        <w:tc>
          <w:tcPr>
            <w:tcW w:w="3021" w:type="dxa"/>
          </w:tcPr>
          <w:p w:rsidR="002A2EA8" w:rsidRDefault="002865EC">
            <w:r>
              <w:t>stacjonarnie</w:t>
            </w:r>
          </w:p>
        </w:tc>
      </w:tr>
      <w:tr w:rsidR="00F34B5A" w:rsidTr="002A2EA8">
        <w:tc>
          <w:tcPr>
            <w:tcW w:w="3020" w:type="dxa"/>
          </w:tcPr>
          <w:p w:rsidR="00F34B5A" w:rsidRDefault="00F34B5A" w:rsidP="00F34B5A">
            <w:r>
              <w:t xml:space="preserve">Dr Matylda </w:t>
            </w:r>
            <w:proofErr w:type="spellStart"/>
            <w:r>
              <w:t>Ciołkosz</w:t>
            </w:r>
            <w:proofErr w:type="spellEnd"/>
          </w:p>
        </w:tc>
        <w:tc>
          <w:tcPr>
            <w:tcW w:w="3021" w:type="dxa"/>
          </w:tcPr>
          <w:p w:rsidR="00F34B5A" w:rsidRDefault="00F34B5A" w:rsidP="00F34B5A">
            <w:r>
              <w:t xml:space="preserve">Psychologia religii </w:t>
            </w:r>
            <w:r w:rsidR="005703F0">
              <w:t>–</w:t>
            </w:r>
            <w:r>
              <w:t xml:space="preserve"> ćwiczenia</w:t>
            </w:r>
            <w:r w:rsidR="005703F0">
              <w:t>,</w:t>
            </w:r>
          </w:p>
          <w:p w:rsidR="005703F0" w:rsidRDefault="005703F0" w:rsidP="00F34B5A">
            <w:proofErr w:type="spellStart"/>
            <w:r>
              <w:t>Religion</w:t>
            </w:r>
            <w:proofErr w:type="spellEnd"/>
            <w:r>
              <w:t xml:space="preserve"> and the </w:t>
            </w:r>
            <w:proofErr w:type="spellStart"/>
            <w:r>
              <w:t>mind</w:t>
            </w:r>
            <w:proofErr w:type="spellEnd"/>
          </w:p>
        </w:tc>
        <w:tc>
          <w:tcPr>
            <w:tcW w:w="3021" w:type="dxa"/>
          </w:tcPr>
          <w:p w:rsidR="00F34B5A" w:rsidRDefault="002865EC" w:rsidP="00F34B5A">
            <w:r>
              <w:t>stacjonarnie</w:t>
            </w:r>
          </w:p>
        </w:tc>
      </w:tr>
      <w:tr w:rsidR="00F34B5A" w:rsidTr="002A2EA8">
        <w:tc>
          <w:tcPr>
            <w:tcW w:w="3020" w:type="dxa"/>
          </w:tcPr>
          <w:p w:rsidR="00F34B5A" w:rsidRDefault="00F34B5A" w:rsidP="00F34B5A">
            <w:r>
              <w:t>Dr hab. Stefan Klemczak</w:t>
            </w:r>
          </w:p>
        </w:tc>
        <w:tc>
          <w:tcPr>
            <w:tcW w:w="3021" w:type="dxa"/>
          </w:tcPr>
          <w:p w:rsidR="00F34B5A" w:rsidRDefault="00F34B5A" w:rsidP="00F34B5A">
            <w:r>
              <w:t>Metodologia badań humanistycznych</w:t>
            </w:r>
          </w:p>
        </w:tc>
        <w:tc>
          <w:tcPr>
            <w:tcW w:w="3021" w:type="dxa"/>
          </w:tcPr>
          <w:p w:rsidR="00F34B5A" w:rsidRDefault="00F34B5A" w:rsidP="00F34B5A">
            <w:r>
              <w:t>online</w:t>
            </w:r>
          </w:p>
        </w:tc>
      </w:tr>
      <w:tr w:rsidR="00F34B5A" w:rsidTr="002A2EA8">
        <w:tc>
          <w:tcPr>
            <w:tcW w:w="3020" w:type="dxa"/>
          </w:tcPr>
          <w:p w:rsidR="00F34B5A" w:rsidRDefault="00EA05FA" w:rsidP="00F34B5A">
            <w:r>
              <w:t>Dr hab.</w:t>
            </w:r>
            <w:r w:rsidR="00A9753C">
              <w:t xml:space="preserve"> Małgorzata Sacha</w:t>
            </w:r>
          </w:p>
        </w:tc>
        <w:tc>
          <w:tcPr>
            <w:tcW w:w="3021" w:type="dxa"/>
          </w:tcPr>
          <w:p w:rsidR="00F34B5A" w:rsidRDefault="00EA05FA" w:rsidP="00F34B5A">
            <w:r>
              <w:t>Psychologia religii - wykład</w:t>
            </w:r>
          </w:p>
        </w:tc>
        <w:tc>
          <w:tcPr>
            <w:tcW w:w="3021" w:type="dxa"/>
          </w:tcPr>
          <w:p w:rsidR="00F34B5A" w:rsidRDefault="00EA05FA" w:rsidP="00F34B5A">
            <w:r>
              <w:t>online</w:t>
            </w:r>
          </w:p>
        </w:tc>
      </w:tr>
      <w:tr w:rsidR="00EA05FA" w:rsidTr="002A2EA8">
        <w:tc>
          <w:tcPr>
            <w:tcW w:w="3020" w:type="dxa"/>
          </w:tcPr>
          <w:p w:rsidR="00EA05FA" w:rsidRDefault="00EA05FA" w:rsidP="00EA05FA">
            <w:r>
              <w:t>Prof. Andrzej Szyjewski</w:t>
            </w:r>
          </w:p>
        </w:tc>
        <w:tc>
          <w:tcPr>
            <w:tcW w:w="3021" w:type="dxa"/>
          </w:tcPr>
          <w:p w:rsidR="00EA05FA" w:rsidRDefault="00EA05FA" w:rsidP="00EA05FA">
            <w:r>
              <w:t>Religia Słowian - wprowadzenie</w:t>
            </w:r>
          </w:p>
        </w:tc>
        <w:tc>
          <w:tcPr>
            <w:tcW w:w="3021" w:type="dxa"/>
          </w:tcPr>
          <w:p w:rsidR="00EA05FA" w:rsidRDefault="002865EC" w:rsidP="00EA05FA">
            <w:r>
              <w:t>stacjonarnie</w:t>
            </w:r>
          </w:p>
        </w:tc>
      </w:tr>
      <w:tr w:rsidR="00EA05FA" w:rsidTr="002A2EA8">
        <w:tc>
          <w:tcPr>
            <w:tcW w:w="3020" w:type="dxa"/>
          </w:tcPr>
          <w:p w:rsidR="00EA05FA" w:rsidRDefault="00EA05FA" w:rsidP="00EA05FA">
            <w:r>
              <w:t>Dr Anna Izdebska</w:t>
            </w:r>
          </w:p>
        </w:tc>
        <w:tc>
          <w:tcPr>
            <w:tcW w:w="3021" w:type="dxa"/>
          </w:tcPr>
          <w:p w:rsidR="00EA05FA" w:rsidRDefault="00EA05FA" w:rsidP="00EA05FA">
            <w:r>
              <w:t>Religie Antyczne Morza Śródziemnego,</w:t>
            </w:r>
          </w:p>
          <w:p w:rsidR="00EA05FA" w:rsidRDefault="00EA05FA" w:rsidP="00EA05FA">
            <w:r>
              <w:t>Koran,</w:t>
            </w:r>
          </w:p>
          <w:p w:rsidR="00EA05FA" w:rsidRDefault="00EA05FA" w:rsidP="00EA05FA">
            <w:r>
              <w:t>Filozofia muzułmańska</w:t>
            </w:r>
          </w:p>
        </w:tc>
        <w:tc>
          <w:tcPr>
            <w:tcW w:w="3021" w:type="dxa"/>
          </w:tcPr>
          <w:p w:rsidR="00EA05FA" w:rsidRDefault="00EA05FA" w:rsidP="00EA05FA">
            <w:r>
              <w:t>online</w:t>
            </w:r>
          </w:p>
        </w:tc>
      </w:tr>
      <w:tr w:rsidR="00EA05FA" w:rsidTr="002A2EA8">
        <w:tc>
          <w:tcPr>
            <w:tcW w:w="3020" w:type="dxa"/>
          </w:tcPr>
          <w:p w:rsidR="00EA05FA" w:rsidRDefault="00A9753C" w:rsidP="00EA05FA">
            <w:r>
              <w:t>Mgr Dorota Wójciak</w:t>
            </w:r>
          </w:p>
        </w:tc>
        <w:tc>
          <w:tcPr>
            <w:tcW w:w="3021" w:type="dxa"/>
          </w:tcPr>
          <w:p w:rsidR="00EA05FA" w:rsidRDefault="00A9753C" w:rsidP="00EA05FA">
            <w:r>
              <w:t>Teoria religii - ćwiczenia</w:t>
            </w:r>
          </w:p>
        </w:tc>
        <w:tc>
          <w:tcPr>
            <w:tcW w:w="3021" w:type="dxa"/>
          </w:tcPr>
          <w:p w:rsidR="00EA05FA" w:rsidRDefault="002865EC" w:rsidP="00EA05FA">
            <w:r>
              <w:t>stacjonarnie</w:t>
            </w:r>
          </w:p>
        </w:tc>
      </w:tr>
      <w:tr w:rsidR="00EA05FA" w:rsidTr="002A2EA8">
        <w:tc>
          <w:tcPr>
            <w:tcW w:w="3020" w:type="dxa"/>
          </w:tcPr>
          <w:p w:rsidR="00EA05FA" w:rsidRDefault="00A9753C" w:rsidP="00EA05FA">
            <w:r>
              <w:t>Dr Maciej Czeremski</w:t>
            </w:r>
          </w:p>
        </w:tc>
        <w:tc>
          <w:tcPr>
            <w:tcW w:w="3021" w:type="dxa"/>
          </w:tcPr>
          <w:p w:rsidR="00EA05FA" w:rsidRDefault="00A9753C" w:rsidP="00EA05FA">
            <w:r>
              <w:t xml:space="preserve">Teoria religii </w:t>
            </w:r>
            <w:r w:rsidR="00F34986">
              <w:t>–</w:t>
            </w:r>
            <w:r>
              <w:t xml:space="preserve"> wykład</w:t>
            </w:r>
            <w:r w:rsidR="00F34986">
              <w:t>,</w:t>
            </w:r>
          </w:p>
          <w:p w:rsidR="00F34986" w:rsidRDefault="00F34986" w:rsidP="00EA05FA">
            <w:r>
              <w:t>Strukturalizm w religioznawstwie</w:t>
            </w:r>
          </w:p>
        </w:tc>
        <w:tc>
          <w:tcPr>
            <w:tcW w:w="3021" w:type="dxa"/>
          </w:tcPr>
          <w:p w:rsidR="00EA05FA" w:rsidRDefault="002865EC" w:rsidP="00EA05FA">
            <w:r>
              <w:t>stacjonarnie</w:t>
            </w:r>
          </w:p>
        </w:tc>
      </w:tr>
      <w:tr w:rsidR="00EA05FA" w:rsidTr="002A2EA8">
        <w:tc>
          <w:tcPr>
            <w:tcW w:w="3020" w:type="dxa"/>
          </w:tcPr>
          <w:p w:rsidR="00EA05FA" w:rsidRDefault="00A9753C" w:rsidP="00EA05FA">
            <w:r>
              <w:t>Dr Joanna Malita-Król</w:t>
            </w:r>
          </w:p>
        </w:tc>
        <w:tc>
          <w:tcPr>
            <w:tcW w:w="3021" w:type="dxa"/>
          </w:tcPr>
          <w:p w:rsidR="00EA05FA" w:rsidRDefault="00A9753C" w:rsidP="00EA05FA">
            <w:r>
              <w:t>Wprowadzenie do współczesnego pogaństwa</w:t>
            </w:r>
            <w:r w:rsidR="00F34986">
              <w:t>,</w:t>
            </w:r>
          </w:p>
          <w:p w:rsidR="00F34986" w:rsidRDefault="00F34986" w:rsidP="00EA05FA">
            <w:r>
              <w:t>Współczesne pogaństwo</w:t>
            </w:r>
          </w:p>
        </w:tc>
        <w:tc>
          <w:tcPr>
            <w:tcW w:w="3021" w:type="dxa"/>
          </w:tcPr>
          <w:p w:rsidR="00EA05FA" w:rsidRDefault="002865EC" w:rsidP="00EA05FA">
            <w:r>
              <w:t>stacjonarnie</w:t>
            </w:r>
          </w:p>
        </w:tc>
      </w:tr>
      <w:tr w:rsidR="00EA05FA" w:rsidTr="002A2EA8">
        <w:tc>
          <w:tcPr>
            <w:tcW w:w="3020" w:type="dxa"/>
          </w:tcPr>
          <w:p w:rsidR="00EA05FA" w:rsidRDefault="00A9753C" w:rsidP="00EA05FA">
            <w:r>
              <w:t>Dr hab. Tomasz Sikora, prof. UJ</w:t>
            </w:r>
          </w:p>
        </w:tc>
        <w:tc>
          <w:tcPr>
            <w:tcW w:w="3021" w:type="dxa"/>
          </w:tcPr>
          <w:p w:rsidR="00EA05FA" w:rsidRDefault="00A9753C" w:rsidP="00EA05FA">
            <w:r>
              <w:t>Wprowadzenie do badań nad szamanizmem,</w:t>
            </w:r>
          </w:p>
          <w:p w:rsidR="00A9753C" w:rsidRDefault="00A9753C" w:rsidP="00EA05FA">
            <w:r>
              <w:t>Fenomenologia religii</w:t>
            </w:r>
            <w:r w:rsidR="00F34986">
              <w:t>,</w:t>
            </w:r>
          </w:p>
          <w:p w:rsidR="00F34986" w:rsidRDefault="00F34986" w:rsidP="00EA05FA">
            <w:r>
              <w:t>Struktura sacrum – wykład oraz ćwiczenia</w:t>
            </w:r>
          </w:p>
        </w:tc>
        <w:tc>
          <w:tcPr>
            <w:tcW w:w="3021" w:type="dxa"/>
          </w:tcPr>
          <w:p w:rsidR="00EA05FA" w:rsidRDefault="00A9753C" w:rsidP="00EA05FA">
            <w:r>
              <w:t>online</w:t>
            </w:r>
          </w:p>
        </w:tc>
      </w:tr>
      <w:tr w:rsidR="00EA05FA" w:rsidTr="002A2EA8">
        <w:tc>
          <w:tcPr>
            <w:tcW w:w="3020" w:type="dxa"/>
          </w:tcPr>
          <w:p w:rsidR="00EA05FA" w:rsidRDefault="006B20C1" w:rsidP="00EA05FA">
            <w:r>
              <w:lastRenderedPageBreak/>
              <w:t>Prof. Krzysztof Mech</w:t>
            </w:r>
          </w:p>
        </w:tc>
        <w:tc>
          <w:tcPr>
            <w:tcW w:w="3021" w:type="dxa"/>
          </w:tcPr>
          <w:p w:rsidR="00EA05FA" w:rsidRDefault="006B20C1" w:rsidP="00EA05FA">
            <w:r>
              <w:t>Filozofia religii – wykład oraz ćwiczenia</w:t>
            </w:r>
          </w:p>
        </w:tc>
        <w:tc>
          <w:tcPr>
            <w:tcW w:w="3021" w:type="dxa"/>
          </w:tcPr>
          <w:p w:rsidR="00EA05FA" w:rsidRDefault="002865EC" w:rsidP="00EA05FA">
            <w:r>
              <w:t>stacjonarnie</w:t>
            </w:r>
          </w:p>
        </w:tc>
      </w:tr>
      <w:tr w:rsidR="00EA05FA" w:rsidTr="002A2EA8">
        <w:tc>
          <w:tcPr>
            <w:tcW w:w="3020" w:type="dxa"/>
          </w:tcPr>
          <w:p w:rsidR="00EA05FA" w:rsidRDefault="00F34986" w:rsidP="00EA05FA">
            <w:r>
              <w:t>Dr hab. Dominika Motak, prof. UJ</w:t>
            </w:r>
          </w:p>
        </w:tc>
        <w:tc>
          <w:tcPr>
            <w:tcW w:w="3021" w:type="dxa"/>
          </w:tcPr>
          <w:p w:rsidR="00EA05FA" w:rsidRDefault="00F34986" w:rsidP="00EA05FA">
            <w:r>
              <w:t>Religia a nowoczesność</w:t>
            </w:r>
          </w:p>
        </w:tc>
        <w:tc>
          <w:tcPr>
            <w:tcW w:w="3021" w:type="dxa"/>
          </w:tcPr>
          <w:p w:rsidR="00EA05FA" w:rsidRDefault="00F34986" w:rsidP="00EA05FA">
            <w:r>
              <w:t>online</w:t>
            </w:r>
          </w:p>
        </w:tc>
      </w:tr>
      <w:tr w:rsidR="00F34986" w:rsidTr="002A2EA8">
        <w:tc>
          <w:tcPr>
            <w:tcW w:w="3020" w:type="dxa"/>
          </w:tcPr>
          <w:p w:rsidR="00F34986" w:rsidRDefault="00F34986" w:rsidP="00EA05FA">
            <w:r>
              <w:t>Dr hab. Piotr Czarnecki, prof. UJ</w:t>
            </w:r>
          </w:p>
        </w:tc>
        <w:tc>
          <w:tcPr>
            <w:tcW w:w="3021" w:type="dxa"/>
          </w:tcPr>
          <w:p w:rsidR="00F34986" w:rsidRDefault="00F34986" w:rsidP="00EA05FA">
            <w:r>
              <w:t>Wyznania religijne współczesnej Polski – wykład oraz ćwiczenia,</w:t>
            </w:r>
          </w:p>
          <w:p w:rsidR="00F34986" w:rsidRDefault="00F34986" w:rsidP="00EA05FA">
            <w:r>
              <w:t xml:space="preserve">New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Phenomena</w:t>
            </w:r>
            <w:proofErr w:type="spellEnd"/>
            <w:r>
              <w:t xml:space="preserve"> in </w:t>
            </w:r>
            <w:proofErr w:type="spellStart"/>
            <w:r>
              <w:t>Contemporary</w:t>
            </w:r>
            <w:proofErr w:type="spellEnd"/>
            <w:r>
              <w:t xml:space="preserve"> World: </w:t>
            </w:r>
            <w:proofErr w:type="spellStart"/>
            <w:r>
              <w:t>Invented</w:t>
            </w:r>
            <w:proofErr w:type="spellEnd"/>
            <w:r>
              <w:t xml:space="preserve"> </w:t>
            </w:r>
            <w:proofErr w:type="spellStart"/>
            <w:r>
              <w:t>Religions</w:t>
            </w:r>
            <w:proofErr w:type="spellEnd"/>
          </w:p>
        </w:tc>
        <w:tc>
          <w:tcPr>
            <w:tcW w:w="3021" w:type="dxa"/>
          </w:tcPr>
          <w:p w:rsidR="00F34986" w:rsidRDefault="002865EC" w:rsidP="00EA05FA">
            <w:r>
              <w:t>stacjonarnie</w:t>
            </w:r>
          </w:p>
        </w:tc>
      </w:tr>
      <w:tr w:rsidR="00EA05FA" w:rsidTr="002A2EA8">
        <w:tc>
          <w:tcPr>
            <w:tcW w:w="3020" w:type="dxa"/>
          </w:tcPr>
          <w:p w:rsidR="00EA05FA" w:rsidRDefault="00F34986" w:rsidP="00EA05FA">
            <w:r>
              <w:t xml:space="preserve">Dr Aneta </w:t>
            </w:r>
            <w:proofErr w:type="spellStart"/>
            <w:r>
              <w:t>Czernatowicz</w:t>
            </w:r>
            <w:proofErr w:type="spellEnd"/>
            <w:r>
              <w:t>-Kukuczka</w:t>
            </w:r>
          </w:p>
        </w:tc>
        <w:tc>
          <w:tcPr>
            <w:tcW w:w="3021" w:type="dxa"/>
          </w:tcPr>
          <w:p w:rsidR="00EA05FA" w:rsidRDefault="00F34986" w:rsidP="00EA05FA">
            <w:r>
              <w:t>Psychospołeczne wymiary religijności – wykład,</w:t>
            </w:r>
          </w:p>
          <w:p w:rsidR="00F34986" w:rsidRDefault="00F34986" w:rsidP="00EA05FA">
            <w:proofErr w:type="spellStart"/>
            <w:r>
              <w:t>Roots</w:t>
            </w:r>
            <w:proofErr w:type="spellEnd"/>
            <w:r>
              <w:t xml:space="preserve"> of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evil</w:t>
            </w:r>
            <w:proofErr w:type="spellEnd"/>
            <w:r>
              <w:t>…?</w:t>
            </w:r>
          </w:p>
        </w:tc>
        <w:tc>
          <w:tcPr>
            <w:tcW w:w="3021" w:type="dxa"/>
          </w:tcPr>
          <w:p w:rsidR="00EA05FA" w:rsidRDefault="00F34986" w:rsidP="00EA05FA">
            <w:r>
              <w:t>online</w:t>
            </w:r>
          </w:p>
        </w:tc>
      </w:tr>
      <w:tr w:rsidR="00EA05FA" w:rsidTr="002A2EA8">
        <w:tc>
          <w:tcPr>
            <w:tcW w:w="3020" w:type="dxa"/>
          </w:tcPr>
          <w:p w:rsidR="00EA05FA" w:rsidRDefault="00F34986" w:rsidP="00EA05FA">
            <w:r>
              <w:t>Mgr Piotr Szymanek</w:t>
            </w:r>
          </w:p>
        </w:tc>
        <w:tc>
          <w:tcPr>
            <w:tcW w:w="3021" w:type="dxa"/>
          </w:tcPr>
          <w:p w:rsidR="00EA05FA" w:rsidRDefault="00F34986" w:rsidP="00EA05FA">
            <w:r>
              <w:t>Psychospołeczne wymiary religijności - ćwiczenia</w:t>
            </w:r>
          </w:p>
        </w:tc>
        <w:tc>
          <w:tcPr>
            <w:tcW w:w="3021" w:type="dxa"/>
          </w:tcPr>
          <w:p w:rsidR="00EA05FA" w:rsidRDefault="002865EC" w:rsidP="00EA05FA">
            <w:r>
              <w:t>stacjonarnie</w:t>
            </w:r>
          </w:p>
        </w:tc>
      </w:tr>
      <w:tr w:rsidR="00EA05FA" w:rsidTr="002A2EA8">
        <w:tc>
          <w:tcPr>
            <w:tcW w:w="3020" w:type="dxa"/>
          </w:tcPr>
          <w:p w:rsidR="00EA05FA" w:rsidRDefault="00F34986" w:rsidP="00EA05FA">
            <w:r>
              <w:t>Dr hab. Elżbieta Przybył-Sadowska</w:t>
            </w:r>
          </w:p>
        </w:tc>
        <w:tc>
          <w:tcPr>
            <w:tcW w:w="3021" w:type="dxa"/>
          </w:tcPr>
          <w:p w:rsidR="00EA05FA" w:rsidRDefault="00F34986" w:rsidP="00EA05FA">
            <w:r>
              <w:t>Kościoły tradycji prawosławnej – wykład oraz ćwiczenia</w:t>
            </w:r>
          </w:p>
        </w:tc>
        <w:tc>
          <w:tcPr>
            <w:tcW w:w="3021" w:type="dxa"/>
          </w:tcPr>
          <w:p w:rsidR="00EA05FA" w:rsidRDefault="002865EC" w:rsidP="00EA05FA">
            <w:r>
              <w:t>stacjonarnie</w:t>
            </w:r>
          </w:p>
        </w:tc>
      </w:tr>
      <w:tr w:rsidR="00F34986" w:rsidTr="002A2EA8">
        <w:tc>
          <w:tcPr>
            <w:tcW w:w="3020" w:type="dxa"/>
          </w:tcPr>
          <w:p w:rsidR="00F34986" w:rsidRDefault="000B138E" w:rsidP="00EA05FA">
            <w:r>
              <w:t>Dr Blanka Rogowska</w:t>
            </w:r>
          </w:p>
        </w:tc>
        <w:tc>
          <w:tcPr>
            <w:tcW w:w="3021" w:type="dxa"/>
          </w:tcPr>
          <w:p w:rsidR="00F34986" w:rsidRDefault="000B138E" w:rsidP="00EA05FA">
            <w:r>
              <w:t>Islam and the West</w:t>
            </w:r>
          </w:p>
        </w:tc>
        <w:tc>
          <w:tcPr>
            <w:tcW w:w="3021" w:type="dxa"/>
          </w:tcPr>
          <w:p w:rsidR="00F34986" w:rsidRDefault="000B138E" w:rsidP="00EA05FA">
            <w:r>
              <w:t>online</w:t>
            </w:r>
          </w:p>
        </w:tc>
      </w:tr>
      <w:tr w:rsidR="00DF2B4F" w:rsidTr="002A2EA8">
        <w:tc>
          <w:tcPr>
            <w:tcW w:w="3020" w:type="dxa"/>
          </w:tcPr>
          <w:p w:rsidR="00DF2B4F" w:rsidRDefault="002865EC" w:rsidP="00EA05FA">
            <w:r>
              <w:t>Mgr Agata Rejowska</w:t>
            </w:r>
          </w:p>
        </w:tc>
        <w:tc>
          <w:tcPr>
            <w:tcW w:w="3021" w:type="dxa"/>
          </w:tcPr>
          <w:p w:rsidR="00DF2B4F" w:rsidRDefault="002865EC" w:rsidP="00EA05FA">
            <w:r>
              <w:t>Socjologia religii - ćwiczenia</w:t>
            </w:r>
          </w:p>
        </w:tc>
        <w:tc>
          <w:tcPr>
            <w:tcW w:w="3021" w:type="dxa"/>
          </w:tcPr>
          <w:p w:rsidR="00DF2B4F" w:rsidRDefault="002865EC" w:rsidP="00EA05FA">
            <w:r>
              <w:t>stacjonarnie</w:t>
            </w:r>
          </w:p>
        </w:tc>
      </w:tr>
      <w:tr w:rsidR="00114DB5" w:rsidTr="002A2EA8">
        <w:tc>
          <w:tcPr>
            <w:tcW w:w="3020" w:type="dxa"/>
          </w:tcPr>
          <w:p w:rsidR="00114DB5" w:rsidRDefault="00114DB5" w:rsidP="00EA05FA">
            <w:r>
              <w:t xml:space="preserve">Mgr Kaja </w:t>
            </w:r>
            <w:proofErr w:type="spellStart"/>
            <w:r>
              <w:t>Kajder</w:t>
            </w:r>
            <w:proofErr w:type="spellEnd"/>
          </w:p>
        </w:tc>
        <w:tc>
          <w:tcPr>
            <w:tcW w:w="3021" w:type="dxa"/>
          </w:tcPr>
          <w:p w:rsidR="00114DB5" w:rsidRDefault="00114DB5" w:rsidP="00EA05FA">
            <w:r>
              <w:t>Warsztat badawczy religioznawcy</w:t>
            </w:r>
          </w:p>
        </w:tc>
        <w:tc>
          <w:tcPr>
            <w:tcW w:w="3021" w:type="dxa"/>
          </w:tcPr>
          <w:p w:rsidR="00114DB5" w:rsidRDefault="00114DB5" w:rsidP="00EA05FA">
            <w:r>
              <w:t>stacjonarne, obóz wyjazdowy, terminarz spotkań ustalony z Prowadzącą na początku semestru</w:t>
            </w:r>
          </w:p>
        </w:tc>
      </w:tr>
      <w:tr w:rsidR="00114DB5" w:rsidTr="002A2EA8">
        <w:tc>
          <w:tcPr>
            <w:tcW w:w="3020" w:type="dxa"/>
          </w:tcPr>
          <w:p w:rsidR="00114DB5" w:rsidRDefault="00114DB5" w:rsidP="00114DB5">
            <w:r>
              <w:t>Wielu prowadzących</w:t>
            </w:r>
          </w:p>
        </w:tc>
        <w:tc>
          <w:tcPr>
            <w:tcW w:w="3021" w:type="dxa"/>
          </w:tcPr>
          <w:p w:rsidR="00114DB5" w:rsidRDefault="00114DB5" w:rsidP="00114DB5">
            <w:r>
              <w:t>Seminaria licencjackie</w:t>
            </w:r>
          </w:p>
        </w:tc>
        <w:tc>
          <w:tcPr>
            <w:tcW w:w="3021" w:type="dxa"/>
          </w:tcPr>
          <w:p w:rsidR="00114DB5" w:rsidRDefault="00114DB5" w:rsidP="00114DB5">
            <w:r>
              <w:t>Indywidualne konsultacje zdalne i stacjonarne</w:t>
            </w:r>
          </w:p>
        </w:tc>
      </w:tr>
      <w:tr w:rsidR="00114DB5" w:rsidTr="002A2EA8">
        <w:tc>
          <w:tcPr>
            <w:tcW w:w="3020" w:type="dxa"/>
          </w:tcPr>
          <w:p w:rsidR="00114DB5" w:rsidRDefault="00114DB5" w:rsidP="00114DB5">
            <w:r>
              <w:t>Wielu prowadzących</w:t>
            </w:r>
          </w:p>
        </w:tc>
        <w:tc>
          <w:tcPr>
            <w:tcW w:w="3021" w:type="dxa"/>
          </w:tcPr>
          <w:p w:rsidR="00114DB5" w:rsidRDefault="00114DB5" w:rsidP="00114DB5">
            <w:r>
              <w:t>Seminaria magisterskie</w:t>
            </w:r>
          </w:p>
        </w:tc>
        <w:tc>
          <w:tcPr>
            <w:tcW w:w="3021" w:type="dxa"/>
          </w:tcPr>
          <w:p w:rsidR="00114DB5" w:rsidRDefault="00114DB5" w:rsidP="00114DB5">
            <w:r>
              <w:t>Indywidualne konsultacje zdalne i stacjonarne</w:t>
            </w:r>
          </w:p>
        </w:tc>
      </w:tr>
      <w:tr w:rsidR="00114DB5" w:rsidTr="002A2EA8">
        <w:tc>
          <w:tcPr>
            <w:tcW w:w="3020" w:type="dxa"/>
          </w:tcPr>
          <w:p w:rsidR="00114DB5" w:rsidRDefault="00114DB5" w:rsidP="00EA05FA">
            <w:r>
              <w:t>Wielu prowadzących</w:t>
            </w:r>
          </w:p>
        </w:tc>
        <w:tc>
          <w:tcPr>
            <w:tcW w:w="3021" w:type="dxa"/>
          </w:tcPr>
          <w:p w:rsidR="00114DB5" w:rsidRDefault="00114DB5" w:rsidP="00EA05FA">
            <w:proofErr w:type="spellStart"/>
            <w:r>
              <w:t>Tutoriale</w:t>
            </w:r>
            <w:proofErr w:type="spellEnd"/>
          </w:p>
        </w:tc>
        <w:tc>
          <w:tcPr>
            <w:tcW w:w="3021" w:type="dxa"/>
          </w:tcPr>
          <w:p w:rsidR="00114DB5" w:rsidRDefault="00114DB5" w:rsidP="00EA05FA">
            <w:r>
              <w:t>Indywidualne konsultacje zdalne i stacjonarne</w:t>
            </w:r>
          </w:p>
        </w:tc>
      </w:tr>
    </w:tbl>
    <w:p w:rsidR="00B5548C" w:rsidRDefault="00B5548C"/>
    <w:p w:rsidR="00114DB5" w:rsidRPr="00B60B7E" w:rsidRDefault="00114DB5" w:rsidP="00114DB5">
      <w:pPr>
        <w:pStyle w:val="Akapitzlist"/>
        <w:numPr>
          <w:ilvl w:val="0"/>
          <w:numId w:val="1"/>
        </w:numPr>
        <w:rPr>
          <w:b/>
        </w:rPr>
      </w:pPr>
      <w:r w:rsidRPr="00B60B7E">
        <w:rPr>
          <w:b/>
        </w:rPr>
        <w:t>Zajęcia stacjonarne odbywają się z równoczesną transmisją online</w:t>
      </w:r>
      <w:bookmarkStart w:id="0" w:name="_GoBack"/>
      <w:bookmarkEnd w:id="0"/>
    </w:p>
    <w:sectPr w:rsidR="00114DB5" w:rsidRPr="00B60B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2B" w:rsidRDefault="006B312B" w:rsidP="002A2EA8">
      <w:pPr>
        <w:spacing w:after="0" w:line="240" w:lineRule="auto"/>
      </w:pPr>
      <w:r>
        <w:separator/>
      </w:r>
    </w:p>
  </w:endnote>
  <w:endnote w:type="continuationSeparator" w:id="0">
    <w:p w:rsidR="006B312B" w:rsidRDefault="006B312B" w:rsidP="002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2B" w:rsidRDefault="006B312B" w:rsidP="002A2EA8">
      <w:pPr>
        <w:spacing w:after="0" w:line="240" w:lineRule="auto"/>
      </w:pPr>
      <w:r>
        <w:separator/>
      </w:r>
    </w:p>
  </w:footnote>
  <w:footnote w:type="continuationSeparator" w:id="0">
    <w:p w:rsidR="006B312B" w:rsidRDefault="006B312B" w:rsidP="002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A8" w:rsidRPr="002A2EA8" w:rsidRDefault="002A2EA8" w:rsidP="002A2EA8">
    <w:pPr>
      <w:pStyle w:val="Nagwek"/>
      <w:jc w:val="center"/>
      <w:rPr>
        <w:b/>
      </w:rPr>
    </w:pPr>
    <w:r w:rsidRPr="002A2EA8">
      <w:rPr>
        <w:b/>
      </w:rPr>
      <w:t>TRYB ZAJĘĆ DYDAKTYCZNYCH W INSTYTUCIE RELIGIOZNAWSTWA UJ – SEMESTR LETNI ROKU AKADEMICKIEGO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D444A"/>
    <w:multiLevelType w:val="hybridMultilevel"/>
    <w:tmpl w:val="6E3457A0"/>
    <w:lvl w:ilvl="0" w:tplc="019E4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A8"/>
    <w:rsid w:val="000B138E"/>
    <w:rsid w:val="00114DB5"/>
    <w:rsid w:val="002865EC"/>
    <w:rsid w:val="002A2EA8"/>
    <w:rsid w:val="003A105C"/>
    <w:rsid w:val="005703F0"/>
    <w:rsid w:val="006B20C1"/>
    <w:rsid w:val="006B312B"/>
    <w:rsid w:val="006B7751"/>
    <w:rsid w:val="00A9753C"/>
    <w:rsid w:val="00B5548C"/>
    <w:rsid w:val="00B60B7E"/>
    <w:rsid w:val="00B704AE"/>
    <w:rsid w:val="00B964E7"/>
    <w:rsid w:val="00DF2B4F"/>
    <w:rsid w:val="00E36E21"/>
    <w:rsid w:val="00EA05FA"/>
    <w:rsid w:val="00F34986"/>
    <w:rsid w:val="00F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3849"/>
  <w15:chartTrackingRefBased/>
  <w15:docId w15:val="{36B05A9F-30FF-4662-978C-6B5DD4A1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EA8"/>
  </w:style>
  <w:style w:type="paragraph" w:styleId="Stopka">
    <w:name w:val="footer"/>
    <w:basedOn w:val="Normalny"/>
    <w:link w:val="StopkaZnak"/>
    <w:uiPriority w:val="99"/>
    <w:unhideWhenUsed/>
    <w:rsid w:val="002A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EA8"/>
  </w:style>
  <w:style w:type="paragraph" w:styleId="Akapitzlist">
    <w:name w:val="List Paragraph"/>
    <w:basedOn w:val="Normalny"/>
    <w:uiPriority w:val="34"/>
    <w:qFormat/>
    <w:rsid w:val="0011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13</cp:revision>
  <dcterms:created xsi:type="dcterms:W3CDTF">2022-01-21T09:48:00Z</dcterms:created>
  <dcterms:modified xsi:type="dcterms:W3CDTF">2022-01-21T12:59:00Z</dcterms:modified>
</cp:coreProperties>
</file>